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196" w:rsidRDefault="00511196" w:rsidP="005111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1196">
        <w:rPr>
          <w:rFonts w:ascii="Times New Roman" w:hAnsi="Times New Roman" w:cs="Times New Roman"/>
          <w:b/>
          <w:sz w:val="28"/>
          <w:szCs w:val="28"/>
        </w:rPr>
        <w:t>Куда обращаться для оформления компенсации за детский сад?</w:t>
      </w:r>
    </w:p>
    <w:p w:rsidR="00511196" w:rsidRPr="00511196" w:rsidRDefault="00511196" w:rsidP="005111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В управление социальной защиты население по месту прописки одного из родителей.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 xml:space="preserve">Оформить компенсацию может один из родителей, который заключил договор </w:t>
      </w:r>
      <w:proofErr w:type="gramStart"/>
      <w:r w:rsidRPr="0051119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11196">
        <w:rPr>
          <w:rFonts w:ascii="Times New Roman" w:hAnsi="Times New Roman" w:cs="Times New Roman"/>
          <w:sz w:val="24"/>
          <w:szCs w:val="24"/>
        </w:rPr>
        <w:t xml:space="preserve"> детским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садом и внес плату за содержание ребенка в ДОУ. Следует отметить, что порядок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назначения и выплаты компенсации в разных субъектах РФ может отличаться, поэтому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необходимо будет уточнить перечень необходимых документов, правила и сроки выплаты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в вашем отделе социальной защиты. Какой размер компенсации на детей, посещающих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ДОУ? На первого ребенка – 20% от размера внесенной платы; На второго ребенка – 50%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от размера внесенной платы; На третьего и последующих детей – 70% от размера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внесенной платы. Какие документы необходимы для оформления компенсации?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Заявление одного из родителей; Паспорт родителя и его копия; Свидетельство о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 xml:space="preserve">заключении брака и его копия; Свидетельства о рождении детей и их копии; Договор </w:t>
      </w:r>
      <w:proofErr w:type="gramStart"/>
      <w:r w:rsidRPr="00511196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ДОУ; Номер счета и реквизиты банка, на которые будут осуществляться перечисление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компенсации. Квитанция об оплате счета за содержание ребенка в ДОУ. Какие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дополнительные документы при оформлении компенсации у вас могут запросить?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Справка из органов социальной защиты по месту прописки одного из родителей о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11196">
        <w:rPr>
          <w:rFonts w:ascii="Times New Roman" w:hAnsi="Times New Roman" w:cs="Times New Roman"/>
          <w:sz w:val="24"/>
          <w:szCs w:val="24"/>
        </w:rPr>
        <w:t>неполучении</w:t>
      </w:r>
      <w:proofErr w:type="gramEnd"/>
      <w:r w:rsidRPr="00511196">
        <w:rPr>
          <w:rFonts w:ascii="Times New Roman" w:hAnsi="Times New Roman" w:cs="Times New Roman"/>
          <w:sz w:val="24"/>
          <w:szCs w:val="24"/>
        </w:rPr>
        <w:t xml:space="preserve"> ежемесячной компенсации на ребенка – запрашивается, если родители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 xml:space="preserve">ребенка имеют разную прописку; Свидетельство о расторжении брака – если брак </w:t>
      </w:r>
      <w:proofErr w:type="gramStart"/>
      <w:r w:rsidRPr="00511196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родителями ребенка расторгнут; Трудовые книжки — в случае, когда родители, либо один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из них, не работают. Кто может оформить компенсацию части родительской платы, если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ребенок находится на попечении других лиц? Право на компенсационные выплаты имеют</w:t>
      </w:r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 xml:space="preserve">приемные родители и опекуны. Для этого им необходимо предоставить </w:t>
      </w:r>
      <w:proofErr w:type="gramStart"/>
      <w:r w:rsidRPr="00511196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</w:p>
    <w:p w:rsidR="00511196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документы: копию договора о передаче ребенка на воспитание в приемную семью, либо</w:t>
      </w:r>
    </w:p>
    <w:p w:rsidR="008B7531" w:rsidRPr="00511196" w:rsidRDefault="00511196" w:rsidP="005111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196">
        <w:rPr>
          <w:rFonts w:ascii="Times New Roman" w:hAnsi="Times New Roman" w:cs="Times New Roman"/>
          <w:sz w:val="24"/>
          <w:szCs w:val="24"/>
        </w:rPr>
        <w:t>копию решения об установлении над ребенком опеки (попечительства)</w:t>
      </w:r>
      <w:bookmarkStart w:id="0" w:name="_GoBack"/>
      <w:bookmarkEnd w:id="0"/>
    </w:p>
    <w:sectPr w:rsidR="008B7531" w:rsidRPr="00511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196"/>
    <w:rsid w:val="0034689B"/>
    <w:rsid w:val="00511196"/>
    <w:rsid w:val="00F0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2015-10-31T17:42:00Z</dcterms:created>
  <dcterms:modified xsi:type="dcterms:W3CDTF">2015-10-31T17:43:00Z</dcterms:modified>
</cp:coreProperties>
</file>